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CDD27" w14:textId="53D2C548" w:rsidR="00D063C3" w:rsidRDefault="00D15624" w:rsidP="00D063C3">
      <w:pPr>
        <w:rPr>
          <w:b/>
          <w:bCs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535B75D9" wp14:editId="3CB9A504">
            <wp:simplePos x="0" y="0"/>
            <wp:positionH relativeFrom="column">
              <wp:posOffset>4989640</wp:posOffset>
            </wp:positionH>
            <wp:positionV relativeFrom="paragraph">
              <wp:posOffset>-337185</wp:posOffset>
            </wp:positionV>
            <wp:extent cx="304800" cy="478155"/>
            <wp:effectExtent l="0" t="0" r="0" b="0"/>
            <wp:wrapNone/>
            <wp:docPr id="81" name="Immagin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magine 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5B6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58B6295" wp14:editId="4F51A354">
            <wp:simplePos x="0" y="0"/>
            <wp:positionH relativeFrom="margin">
              <wp:posOffset>4728210</wp:posOffset>
            </wp:positionH>
            <wp:positionV relativeFrom="paragraph">
              <wp:posOffset>-1022985</wp:posOffset>
            </wp:positionV>
            <wp:extent cx="2905125" cy="1619250"/>
            <wp:effectExtent l="0" t="0" r="9525" b="0"/>
            <wp:wrapNone/>
            <wp:docPr id="84" name="Immagin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magine 8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EFE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09F3A602" wp14:editId="6334620E">
            <wp:simplePos x="0" y="0"/>
            <wp:positionH relativeFrom="column">
              <wp:posOffset>-481965</wp:posOffset>
            </wp:positionH>
            <wp:positionV relativeFrom="paragraph">
              <wp:posOffset>-445135</wp:posOffset>
            </wp:positionV>
            <wp:extent cx="1241425" cy="533400"/>
            <wp:effectExtent l="0" t="0" r="0" b="0"/>
            <wp:wrapNone/>
            <wp:docPr id="61" name="Immagin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magine 6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EFE"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6BA2B04A" wp14:editId="5B51F4BA">
            <wp:simplePos x="0" y="0"/>
            <wp:positionH relativeFrom="column">
              <wp:posOffset>3728085</wp:posOffset>
            </wp:positionH>
            <wp:positionV relativeFrom="paragraph">
              <wp:posOffset>-340360</wp:posOffset>
            </wp:positionV>
            <wp:extent cx="1143000" cy="381000"/>
            <wp:effectExtent l="0" t="0" r="0" b="0"/>
            <wp:wrapNone/>
            <wp:docPr id="21" name="Immagin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EFE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226687F" wp14:editId="4683C3AD">
            <wp:simplePos x="0" y="0"/>
            <wp:positionH relativeFrom="column">
              <wp:posOffset>1137285</wp:posOffset>
            </wp:positionH>
            <wp:positionV relativeFrom="paragraph">
              <wp:posOffset>-409575</wp:posOffset>
            </wp:positionV>
            <wp:extent cx="1009015" cy="490220"/>
            <wp:effectExtent l="0" t="0" r="635" b="5080"/>
            <wp:wrapNone/>
            <wp:docPr id="55" name="Immagin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magine 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EFE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47F6A148" wp14:editId="5B963466">
            <wp:simplePos x="0" y="0"/>
            <wp:positionH relativeFrom="column">
              <wp:posOffset>2386965</wp:posOffset>
            </wp:positionH>
            <wp:positionV relativeFrom="paragraph">
              <wp:posOffset>-386080</wp:posOffset>
            </wp:positionV>
            <wp:extent cx="1456055" cy="448310"/>
            <wp:effectExtent l="0" t="0" r="0" b="8890"/>
            <wp:wrapNone/>
            <wp:docPr id="18" name="Immagin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EFE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2C6526D1" wp14:editId="3F8ED9C5">
            <wp:simplePos x="0" y="0"/>
            <wp:positionH relativeFrom="column">
              <wp:posOffset>1718310</wp:posOffset>
            </wp:positionH>
            <wp:positionV relativeFrom="paragraph">
              <wp:posOffset>123825</wp:posOffset>
            </wp:positionV>
            <wp:extent cx="1012190" cy="252730"/>
            <wp:effectExtent l="0" t="0" r="0" b="0"/>
            <wp:wrapNone/>
            <wp:docPr id="29" name="Immagin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 2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EFE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66453D18" wp14:editId="57E743E8">
            <wp:simplePos x="0" y="0"/>
            <wp:positionH relativeFrom="column">
              <wp:posOffset>3213100</wp:posOffset>
            </wp:positionH>
            <wp:positionV relativeFrom="paragraph">
              <wp:posOffset>138430</wp:posOffset>
            </wp:positionV>
            <wp:extent cx="845185" cy="223520"/>
            <wp:effectExtent l="0" t="0" r="0" b="5080"/>
            <wp:wrapNone/>
            <wp:docPr id="46" name="Immagin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CE307" w14:textId="77777777" w:rsidR="00D063C3" w:rsidRDefault="00D063C3" w:rsidP="00D063C3">
      <w:pPr>
        <w:rPr>
          <w:b/>
          <w:bCs/>
          <w:lang w:val="en-US"/>
        </w:rPr>
      </w:pPr>
    </w:p>
    <w:p w14:paraId="329E76C9" w14:textId="77777777" w:rsidR="00F01502" w:rsidRDefault="00F01502" w:rsidP="00E55582">
      <w:pPr>
        <w:jc w:val="center"/>
        <w:rPr>
          <w:b/>
          <w:bCs/>
          <w:color w:val="002060"/>
          <w:sz w:val="40"/>
          <w:szCs w:val="40"/>
          <w:lang w:val="en-US"/>
        </w:rPr>
      </w:pPr>
    </w:p>
    <w:p w14:paraId="043FBE70" w14:textId="77777777" w:rsidR="008705B6" w:rsidRPr="00E55582" w:rsidRDefault="008705B6" w:rsidP="00E55582">
      <w:pPr>
        <w:jc w:val="center"/>
        <w:rPr>
          <w:b/>
          <w:bCs/>
          <w:color w:val="002060"/>
          <w:sz w:val="40"/>
          <w:szCs w:val="40"/>
          <w:lang w:val="en-US"/>
        </w:rPr>
      </w:pPr>
      <w:r w:rsidRPr="00E55582">
        <w:rPr>
          <w:b/>
          <w:bCs/>
          <w:color w:val="002060"/>
          <w:sz w:val="40"/>
          <w:szCs w:val="40"/>
          <w:lang w:val="en-US"/>
        </w:rPr>
        <w:t>AMBROSIA</w:t>
      </w:r>
    </w:p>
    <w:p w14:paraId="1C7971C2" w14:textId="77777777" w:rsidR="00990EFE" w:rsidRPr="00E55582" w:rsidRDefault="00D063C3" w:rsidP="00990EFE">
      <w:pPr>
        <w:jc w:val="center"/>
        <w:rPr>
          <w:b/>
          <w:bCs/>
          <w:color w:val="002060"/>
          <w:sz w:val="40"/>
          <w:szCs w:val="40"/>
          <w:lang w:val="en-US"/>
        </w:rPr>
      </w:pPr>
      <w:r w:rsidRPr="00E55582">
        <w:rPr>
          <w:b/>
          <w:bCs/>
          <w:color w:val="002060"/>
          <w:sz w:val="40"/>
          <w:szCs w:val="40"/>
          <w:lang w:val="en-US"/>
        </w:rPr>
        <w:t xml:space="preserve">Microbiota-Inflammation-Brain axis in heart failure: new food, </w:t>
      </w:r>
      <w:proofErr w:type="spellStart"/>
      <w:r w:rsidRPr="00E55582">
        <w:rPr>
          <w:b/>
          <w:bCs/>
          <w:color w:val="002060"/>
          <w:sz w:val="40"/>
          <w:szCs w:val="40"/>
          <w:lang w:val="en-US"/>
        </w:rPr>
        <w:t>biomarkerS</w:t>
      </w:r>
      <w:proofErr w:type="spellEnd"/>
      <w:r w:rsidRPr="00E55582">
        <w:rPr>
          <w:b/>
          <w:bCs/>
          <w:color w:val="002060"/>
          <w:sz w:val="40"/>
          <w:szCs w:val="40"/>
          <w:lang w:val="en-US"/>
        </w:rPr>
        <w:t xml:space="preserve"> and AI Approach for the prevent</w:t>
      </w:r>
      <w:r w:rsidR="00990EFE" w:rsidRPr="00E55582">
        <w:rPr>
          <w:b/>
          <w:bCs/>
          <w:color w:val="002060"/>
          <w:sz w:val="40"/>
          <w:szCs w:val="40"/>
          <w:lang w:val="en-US"/>
        </w:rPr>
        <w:t xml:space="preserve">ion of </w:t>
      </w:r>
      <w:proofErr w:type="spellStart"/>
      <w:r w:rsidR="00990EFE" w:rsidRPr="00E55582">
        <w:rPr>
          <w:b/>
          <w:bCs/>
          <w:color w:val="002060"/>
          <w:sz w:val="40"/>
          <w:szCs w:val="40"/>
          <w:lang w:val="en-US"/>
        </w:rPr>
        <w:t>undeRnutrition</w:t>
      </w:r>
      <w:proofErr w:type="spellEnd"/>
      <w:r w:rsidR="00990EFE" w:rsidRPr="00E55582">
        <w:rPr>
          <w:b/>
          <w:bCs/>
          <w:color w:val="002060"/>
          <w:sz w:val="40"/>
          <w:szCs w:val="40"/>
          <w:lang w:val="en-US"/>
        </w:rPr>
        <w:t xml:space="preserve"> in Older </w:t>
      </w:r>
    </w:p>
    <w:p w14:paraId="7A0DD340" w14:textId="77777777" w:rsidR="008705B6" w:rsidRDefault="008705B6" w:rsidP="00990EFE">
      <w:pPr>
        <w:jc w:val="center"/>
        <w:rPr>
          <w:b/>
          <w:bCs/>
          <w:color w:val="002060"/>
          <w:sz w:val="36"/>
          <w:szCs w:val="36"/>
          <w:lang w:val="en-US"/>
        </w:rPr>
      </w:pPr>
    </w:p>
    <w:p w14:paraId="7F6E2BCB" w14:textId="77777777" w:rsidR="008705B6" w:rsidRPr="00E55582" w:rsidRDefault="008705B6" w:rsidP="008705B6">
      <w:pPr>
        <w:jc w:val="center"/>
        <w:rPr>
          <w:rFonts w:cs="Times New Roman"/>
          <w:b/>
          <w:bCs/>
          <w:sz w:val="44"/>
          <w:szCs w:val="44"/>
          <w:lang w:val="en-US"/>
        </w:rPr>
      </w:pPr>
      <w:r w:rsidRPr="00E55582">
        <w:rPr>
          <w:b/>
          <w:bCs/>
          <w:sz w:val="44"/>
          <w:szCs w:val="44"/>
          <w:lang w:val="en-US"/>
        </w:rPr>
        <w:t xml:space="preserve">Kick Off Meeting </w:t>
      </w:r>
    </w:p>
    <w:p w14:paraId="4092FA2A" w14:textId="704C54A0" w:rsidR="00962E8C" w:rsidRDefault="00B9573D" w:rsidP="00962E8C">
      <w:pPr>
        <w:jc w:val="center"/>
        <w:rPr>
          <w:rFonts w:cs="Times New Roman"/>
          <w:b/>
          <w:bCs/>
          <w:color w:val="002060"/>
          <w:sz w:val="28"/>
          <w:szCs w:val="28"/>
          <w:lang w:val="en-US"/>
        </w:rPr>
      </w:pPr>
      <w:r>
        <w:rPr>
          <w:rFonts w:cs="Times New Roman"/>
          <w:b/>
          <w:bCs/>
          <w:color w:val="002060"/>
          <w:sz w:val="28"/>
          <w:szCs w:val="28"/>
          <w:lang w:val="en-US"/>
        </w:rPr>
        <w:t>14</w:t>
      </w:r>
      <w:r w:rsidR="00003B94">
        <w:rPr>
          <w:rFonts w:cs="Times New Roman"/>
          <w:b/>
          <w:bCs/>
          <w:color w:val="002060"/>
          <w:sz w:val="28"/>
          <w:szCs w:val="28"/>
          <w:lang w:val="en-US"/>
        </w:rPr>
        <w:t xml:space="preserve"> January 2022</w:t>
      </w:r>
    </w:p>
    <w:p w14:paraId="6193FAFE" w14:textId="77777777" w:rsidR="00F01502" w:rsidRDefault="00F01502" w:rsidP="00962E8C">
      <w:pPr>
        <w:jc w:val="center"/>
        <w:rPr>
          <w:rFonts w:cs="Times New Roman"/>
          <w:b/>
          <w:bCs/>
          <w:color w:val="002060"/>
          <w:sz w:val="28"/>
          <w:szCs w:val="28"/>
          <w:lang w:val="en-US"/>
        </w:rPr>
      </w:pPr>
    </w:p>
    <w:tbl>
      <w:tblPr>
        <w:tblStyle w:val="Tabellasemplice5"/>
        <w:tblW w:w="5000" w:type="pct"/>
        <w:tblLook w:val="04A0" w:firstRow="1" w:lastRow="0" w:firstColumn="1" w:lastColumn="0" w:noHBand="0" w:noVBand="1"/>
      </w:tblPr>
      <w:tblGrid>
        <w:gridCol w:w="1804"/>
        <w:gridCol w:w="4439"/>
        <w:gridCol w:w="3395"/>
      </w:tblGrid>
      <w:tr w:rsidR="001C49FB" w:rsidRPr="00E55582" w14:paraId="5837E1A2" w14:textId="77777777" w:rsidTr="001C4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0510C508" w14:textId="77777777" w:rsidR="001C49FB" w:rsidRPr="00E55582" w:rsidRDefault="001C49FB" w:rsidP="00962E8C">
            <w:pPr>
              <w:rPr>
                <w:color w:val="002060"/>
                <w:sz w:val="28"/>
                <w:szCs w:val="28"/>
              </w:rPr>
            </w:pPr>
            <w:r w:rsidRPr="00E55582">
              <w:rPr>
                <w:color w:val="002060"/>
                <w:sz w:val="28"/>
                <w:szCs w:val="28"/>
              </w:rPr>
              <w:t xml:space="preserve">10:00-10:30 </w:t>
            </w:r>
          </w:p>
        </w:tc>
        <w:tc>
          <w:tcPr>
            <w:tcW w:w="4064" w:type="pct"/>
            <w:gridSpan w:val="2"/>
          </w:tcPr>
          <w:p w14:paraId="6F6386D1" w14:textId="77777777" w:rsidR="001C49FB" w:rsidRPr="00E55582" w:rsidRDefault="001C49FB" w:rsidP="001C4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55582">
              <w:rPr>
                <w:b/>
                <w:color w:val="002060"/>
                <w:sz w:val="28"/>
                <w:szCs w:val="28"/>
              </w:rPr>
              <w:t xml:space="preserve">Opening </w:t>
            </w:r>
            <w:proofErr w:type="spellStart"/>
            <w:r w:rsidRPr="00E55582">
              <w:rPr>
                <w:b/>
                <w:color w:val="002060"/>
                <w:sz w:val="28"/>
                <w:szCs w:val="28"/>
              </w:rPr>
              <w:t>Ceremony</w:t>
            </w:r>
            <w:proofErr w:type="spellEnd"/>
          </w:p>
        </w:tc>
      </w:tr>
      <w:tr w:rsidR="00E55582" w:rsidRPr="008817A4" w14:paraId="62B2C46A" w14:textId="77777777" w:rsidTr="00F2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72D7D84B" w14:textId="6B8714F3" w:rsidR="00F26FDA" w:rsidRPr="00E55582" w:rsidRDefault="00BF1F69" w:rsidP="00F26FD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10:30 -10</w:t>
            </w:r>
            <w:r w:rsidR="00F26FDA" w:rsidRPr="00E55582">
              <w:rPr>
                <w:color w:val="002060"/>
                <w:sz w:val="28"/>
                <w:szCs w:val="28"/>
              </w:rPr>
              <w:t>:</w:t>
            </w:r>
            <w:r>
              <w:rPr>
                <w:color w:val="002060"/>
                <w:sz w:val="28"/>
                <w:szCs w:val="28"/>
              </w:rPr>
              <w:t>5</w:t>
            </w:r>
            <w:r w:rsidR="00F26FDA" w:rsidRPr="00E55582">
              <w:rPr>
                <w:color w:val="002060"/>
                <w:sz w:val="28"/>
                <w:szCs w:val="28"/>
              </w:rPr>
              <w:t xml:space="preserve">0 </w:t>
            </w:r>
          </w:p>
        </w:tc>
        <w:tc>
          <w:tcPr>
            <w:tcW w:w="2303" w:type="pct"/>
          </w:tcPr>
          <w:p w14:paraId="5D91AA48" w14:textId="77777777" w:rsidR="00F26FDA" w:rsidRPr="00BF7F1F" w:rsidRDefault="00BF7F1F" w:rsidP="00F26FDA">
            <w:pPr>
              <w:pStyle w:val="Nomesoci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lang w:val="en-GB"/>
              </w:rPr>
            </w:pPr>
            <w:r w:rsidRPr="00E55582">
              <w:rPr>
                <w:color w:val="002060"/>
                <w:sz w:val="28"/>
                <w:szCs w:val="28"/>
                <w:lang w:val="en-GB"/>
              </w:rPr>
              <w:t>General Overview of AMBROSIA Projec</w:t>
            </w:r>
            <w:r w:rsidR="00E0715E">
              <w:rPr>
                <w:color w:val="002060"/>
                <w:sz w:val="28"/>
                <w:szCs w:val="28"/>
                <w:lang w:val="en-GB"/>
              </w:rPr>
              <w:t>t: focus on microbiota-immunity axis</w:t>
            </w:r>
          </w:p>
        </w:tc>
        <w:tc>
          <w:tcPr>
            <w:tcW w:w="1761" w:type="pct"/>
          </w:tcPr>
          <w:p w14:paraId="383E81DF" w14:textId="77777777" w:rsidR="00F26FDA" w:rsidRPr="00E55582" w:rsidRDefault="00F26FDA" w:rsidP="00E55582">
            <w:pPr>
              <w:pStyle w:val="Nomesoci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lang w:val="en-GB"/>
              </w:rPr>
            </w:pPr>
            <w:proofErr w:type="spellStart"/>
            <w:r w:rsidRPr="00E55582">
              <w:rPr>
                <w:color w:val="002060"/>
                <w:sz w:val="28"/>
                <w:szCs w:val="28"/>
                <w:lang w:val="en-GB"/>
              </w:rPr>
              <w:t>Prof.</w:t>
            </w:r>
            <w:proofErr w:type="spellEnd"/>
            <w:r w:rsidRPr="00E55582">
              <w:rPr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55582">
              <w:rPr>
                <w:color w:val="002060"/>
                <w:sz w:val="28"/>
                <w:szCs w:val="28"/>
                <w:lang w:val="en-GB"/>
              </w:rPr>
              <w:t>Amedeo</w:t>
            </w:r>
            <w:proofErr w:type="spellEnd"/>
            <w:r w:rsidRPr="00E55582">
              <w:rPr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55582">
              <w:rPr>
                <w:color w:val="002060"/>
                <w:sz w:val="28"/>
                <w:szCs w:val="28"/>
                <w:lang w:val="en-GB"/>
              </w:rPr>
              <w:t>Amedei</w:t>
            </w:r>
            <w:proofErr w:type="spellEnd"/>
          </w:p>
          <w:p w14:paraId="51090933" w14:textId="77777777" w:rsidR="00F26FDA" w:rsidRPr="00E55582" w:rsidRDefault="00F26FDA" w:rsidP="00F26FDA">
            <w:pPr>
              <w:pStyle w:val="Nomesoci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/>
                <w:color w:val="002060"/>
                <w:sz w:val="24"/>
                <w:szCs w:val="24"/>
                <w:lang w:val="en-GB"/>
              </w:rPr>
            </w:pPr>
            <w:r w:rsidRPr="00E55582">
              <w:rPr>
                <w:b w:val="0"/>
                <w:i/>
                <w:color w:val="002060"/>
                <w:sz w:val="24"/>
                <w:szCs w:val="24"/>
                <w:lang w:val="en-GB"/>
              </w:rPr>
              <w:t>Department of Experimental and Clinical Medicine, Florence</w:t>
            </w:r>
          </w:p>
        </w:tc>
      </w:tr>
      <w:tr w:rsidR="00BF7F1F" w:rsidRPr="008817A4" w14:paraId="228FB8AF" w14:textId="77777777" w:rsidTr="00F2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7F25FD02" w14:textId="04568A37" w:rsidR="00BF7F1F" w:rsidRPr="00E55582" w:rsidRDefault="00BF1F69" w:rsidP="00BF7F1F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10:50-11:1</w:t>
            </w:r>
            <w:r w:rsidR="00BF7F1F" w:rsidRPr="00E55582">
              <w:rPr>
                <w:color w:val="002060"/>
                <w:sz w:val="28"/>
                <w:szCs w:val="28"/>
              </w:rPr>
              <w:t>0</w:t>
            </w:r>
          </w:p>
        </w:tc>
        <w:tc>
          <w:tcPr>
            <w:tcW w:w="2303" w:type="pct"/>
          </w:tcPr>
          <w:p w14:paraId="6F682225" w14:textId="77777777" w:rsidR="00BF7F1F" w:rsidRPr="00003B94" w:rsidRDefault="00BF7F1F" w:rsidP="00BF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26"/>
                <w:szCs w:val="26"/>
                <w:lang w:val="en-GB"/>
              </w:rPr>
            </w:pPr>
            <w:r w:rsidRPr="00003B94">
              <w:rPr>
                <w:rFonts w:cs="Arial"/>
                <w:color w:val="002060"/>
                <w:sz w:val="26"/>
                <w:szCs w:val="26"/>
                <w:lang w:val="en-GB"/>
              </w:rPr>
              <w:t>WP1:</w:t>
            </w:r>
            <w:r w:rsidR="00003B94" w:rsidRPr="00003B94">
              <w:rPr>
                <w:rFonts w:cs="Arial"/>
                <w:color w:val="002060"/>
                <w:sz w:val="26"/>
                <w:szCs w:val="26"/>
                <w:lang w:val="en-GB"/>
              </w:rPr>
              <w:t xml:space="preserve"> </w:t>
            </w:r>
            <w:r w:rsidR="00003B94" w:rsidRPr="00BF1F69">
              <w:rPr>
                <w:rFonts w:cs="Arial"/>
                <w:color w:val="002060"/>
                <w:sz w:val="20"/>
                <w:szCs w:val="26"/>
                <w:lang w:val="en-GB"/>
              </w:rPr>
              <w:t>Research, development and delivery strategy of innovative “AMBROSIA” food product</w:t>
            </w:r>
          </w:p>
          <w:p w14:paraId="08F2DF5A" w14:textId="77777777" w:rsidR="00003B94" w:rsidRPr="00003B94" w:rsidRDefault="00003B94" w:rsidP="00BF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2060"/>
                <w:sz w:val="26"/>
                <w:szCs w:val="26"/>
                <w:lang w:val="en-GB"/>
              </w:rPr>
            </w:pPr>
            <w:r w:rsidRPr="00003B94">
              <w:rPr>
                <w:rFonts w:cs="Arial"/>
                <w:i/>
                <w:color w:val="002060"/>
                <w:sz w:val="26"/>
                <w:szCs w:val="26"/>
                <w:highlight w:val="yellow"/>
                <w:lang w:val="en-GB"/>
              </w:rPr>
              <w:t>Insert your title</w:t>
            </w:r>
          </w:p>
        </w:tc>
        <w:tc>
          <w:tcPr>
            <w:tcW w:w="1761" w:type="pct"/>
          </w:tcPr>
          <w:p w14:paraId="686F478D" w14:textId="77777777" w:rsidR="00BF7F1F" w:rsidRDefault="00BF7F1F" w:rsidP="00BF7F1F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28"/>
                <w:szCs w:val="28"/>
              </w:rPr>
            </w:pPr>
            <w:r w:rsidRPr="00E55582">
              <w:rPr>
                <w:rFonts w:cs="Arial"/>
                <w:b/>
                <w:color w:val="002060"/>
                <w:sz w:val="28"/>
                <w:szCs w:val="28"/>
              </w:rPr>
              <w:t>Prof. Marco Vaquero</w:t>
            </w:r>
          </w:p>
          <w:p w14:paraId="1018CD7C" w14:textId="3AD2923A" w:rsidR="00BF7F1F" w:rsidRPr="00E55582" w:rsidRDefault="00BF7F1F" w:rsidP="00BF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28"/>
                <w:szCs w:val="28"/>
                <w:lang w:val="en-GB"/>
              </w:rPr>
            </w:pPr>
            <w:r w:rsidRPr="00E55582">
              <w:rPr>
                <w:i/>
                <w:color w:val="002060"/>
                <w:sz w:val="24"/>
                <w:szCs w:val="24"/>
                <w:lang w:val="en-GB"/>
              </w:rPr>
              <w:t>Section of Food an</w:t>
            </w:r>
            <w:r w:rsidR="00BF1F69">
              <w:rPr>
                <w:i/>
                <w:color w:val="002060"/>
                <w:sz w:val="24"/>
                <w:szCs w:val="24"/>
                <w:lang w:val="en-GB"/>
              </w:rPr>
              <w:t>d</w:t>
            </w:r>
            <w:r w:rsidRPr="00E55582">
              <w:rPr>
                <w:i/>
                <w:color w:val="002060"/>
                <w:sz w:val="24"/>
                <w:szCs w:val="24"/>
                <w:lang w:val="en-GB"/>
              </w:rPr>
              <w:t xml:space="preserve"> Nutrition, School of Agriculture and Food Science, University College Dublin</w:t>
            </w:r>
          </w:p>
        </w:tc>
      </w:tr>
      <w:tr w:rsidR="00BF7F1F" w:rsidRPr="009435B0" w14:paraId="73738C4E" w14:textId="77777777" w:rsidTr="00F2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7EACD29C" w14:textId="303A1138" w:rsidR="00BF7F1F" w:rsidRPr="00E55582" w:rsidRDefault="00BF1F69" w:rsidP="00BF7F1F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11:10-11:3</w:t>
            </w:r>
            <w:r w:rsidR="00BF7F1F" w:rsidRPr="00E55582">
              <w:rPr>
                <w:color w:val="002060"/>
                <w:sz w:val="28"/>
                <w:szCs w:val="28"/>
              </w:rPr>
              <w:t>0</w:t>
            </w:r>
          </w:p>
        </w:tc>
        <w:tc>
          <w:tcPr>
            <w:tcW w:w="2303" w:type="pct"/>
          </w:tcPr>
          <w:p w14:paraId="47189DFD" w14:textId="77777777" w:rsidR="00BF7F1F" w:rsidRPr="00003B94" w:rsidRDefault="00BF7F1F" w:rsidP="00BF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6"/>
                <w:szCs w:val="26"/>
                <w:lang w:val="en-GB"/>
              </w:rPr>
            </w:pPr>
            <w:r w:rsidRPr="00003B94">
              <w:rPr>
                <w:color w:val="002060"/>
                <w:sz w:val="26"/>
                <w:szCs w:val="26"/>
                <w:lang w:val="en-GB"/>
              </w:rPr>
              <w:t>WP1:</w:t>
            </w:r>
            <w:r w:rsidR="00003B94" w:rsidRPr="00003B94">
              <w:rPr>
                <w:rFonts w:cs="Arial"/>
                <w:color w:val="002060"/>
                <w:sz w:val="26"/>
                <w:szCs w:val="26"/>
                <w:lang w:val="en-GB"/>
              </w:rPr>
              <w:t xml:space="preserve"> </w:t>
            </w:r>
            <w:r w:rsidR="00003B94" w:rsidRPr="00BF1F69">
              <w:rPr>
                <w:rFonts w:cs="Arial"/>
                <w:color w:val="002060"/>
                <w:sz w:val="20"/>
                <w:szCs w:val="26"/>
                <w:lang w:val="en-GB"/>
              </w:rPr>
              <w:t>Research, development and delivery strategy of innovative “AMBROSIA” food product</w:t>
            </w:r>
          </w:p>
          <w:p w14:paraId="1671BB5E" w14:textId="61E9FC54" w:rsidR="00003B94" w:rsidRPr="009435B0" w:rsidRDefault="009435B0" w:rsidP="00BF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6"/>
                <w:szCs w:val="26"/>
                <w:lang w:val="en-GB"/>
              </w:rPr>
            </w:pPr>
            <w:r w:rsidRPr="009435B0">
              <w:rPr>
                <w:rFonts w:cs="Arial"/>
                <w:b/>
                <w:i/>
                <w:color w:val="002060"/>
                <w:sz w:val="24"/>
                <w:szCs w:val="26"/>
                <w:lang w:val="en-GB"/>
              </w:rPr>
              <w:t>AMBROSIA</w:t>
            </w:r>
            <w:r w:rsidR="008817A4" w:rsidRPr="009435B0">
              <w:rPr>
                <w:rFonts w:cs="Arial"/>
                <w:b/>
                <w:i/>
                <w:color w:val="002060"/>
                <w:sz w:val="24"/>
                <w:szCs w:val="26"/>
                <w:lang w:val="en-GB"/>
              </w:rPr>
              <w:t xml:space="preserve"> probiotic bar </w:t>
            </w:r>
            <w:r w:rsidRPr="009435B0">
              <w:rPr>
                <w:rFonts w:cs="Arial"/>
                <w:b/>
                <w:i/>
                <w:color w:val="002060"/>
                <w:sz w:val="24"/>
                <w:szCs w:val="26"/>
                <w:lang w:val="en-GB"/>
              </w:rPr>
              <w:t xml:space="preserve">design and pilot </w:t>
            </w:r>
            <w:r w:rsidR="008817A4" w:rsidRPr="009435B0">
              <w:rPr>
                <w:rFonts w:cs="Arial"/>
                <w:b/>
                <w:i/>
                <w:color w:val="002060"/>
                <w:sz w:val="24"/>
                <w:szCs w:val="26"/>
                <w:lang w:val="en-GB"/>
              </w:rPr>
              <w:t>production</w:t>
            </w:r>
            <w:bookmarkStart w:id="0" w:name="_GoBack"/>
            <w:bookmarkEnd w:id="0"/>
          </w:p>
        </w:tc>
        <w:tc>
          <w:tcPr>
            <w:tcW w:w="1761" w:type="pct"/>
          </w:tcPr>
          <w:p w14:paraId="5B3BC373" w14:textId="69872999" w:rsidR="00DD3998" w:rsidRPr="008817A4" w:rsidRDefault="008817A4" w:rsidP="00BF7F1F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 w:rsidRPr="008817A4">
              <w:rPr>
                <w:b/>
                <w:color w:val="002060"/>
                <w:sz w:val="28"/>
                <w:szCs w:val="28"/>
                <w:lang w:val="en-GB"/>
              </w:rPr>
              <w:t>Dr.</w:t>
            </w:r>
            <w:proofErr w:type="spellEnd"/>
            <w:r w:rsidRPr="008817A4">
              <w:rPr>
                <w:b/>
                <w:color w:val="002060"/>
                <w:sz w:val="28"/>
                <w:szCs w:val="28"/>
                <w:lang w:val="en-GB"/>
              </w:rPr>
              <w:t xml:space="preserve"> Maria </w:t>
            </w:r>
            <w:r w:rsidR="009435B0">
              <w:rPr>
                <w:b/>
                <w:color w:val="002060"/>
                <w:sz w:val="28"/>
                <w:szCs w:val="28"/>
                <w:lang w:val="en-GB"/>
              </w:rPr>
              <w:t xml:space="preserve">Magdalena </w:t>
            </w:r>
            <w:proofErr w:type="spellStart"/>
            <w:r w:rsidR="009435B0">
              <w:rPr>
                <w:b/>
                <w:color w:val="002060"/>
                <w:sz w:val="28"/>
                <w:szCs w:val="28"/>
                <w:lang w:val="en-GB"/>
              </w:rPr>
              <w:t>Coman</w:t>
            </w:r>
            <w:proofErr w:type="spellEnd"/>
          </w:p>
          <w:p w14:paraId="0CC818FE" w14:textId="252BAF9D" w:rsidR="00BF7F1F" w:rsidRPr="009435B0" w:rsidRDefault="00BF7F1F" w:rsidP="00BF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8"/>
              </w:rPr>
            </w:pPr>
            <w:proofErr w:type="spellStart"/>
            <w:r w:rsidRPr="009435B0">
              <w:rPr>
                <w:i/>
                <w:color w:val="002060"/>
                <w:sz w:val="24"/>
                <w:szCs w:val="24"/>
              </w:rPr>
              <w:t>Synbiotec</w:t>
            </w:r>
            <w:proofErr w:type="spellEnd"/>
            <w:r w:rsidR="009435B0" w:rsidRPr="009435B0">
              <w:rPr>
                <w:i/>
                <w:color w:val="002060"/>
                <w:sz w:val="24"/>
                <w:szCs w:val="24"/>
              </w:rPr>
              <w:t xml:space="preserve"> Laboratori S.r.l.,</w:t>
            </w:r>
            <w:r w:rsidR="009435B0" w:rsidRPr="009435B0">
              <w:rPr>
                <w:color w:val="002060"/>
                <w:sz w:val="24"/>
                <w:szCs w:val="28"/>
              </w:rPr>
              <w:t xml:space="preserve"> </w:t>
            </w:r>
            <w:r w:rsidRPr="009435B0">
              <w:rPr>
                <w:i/>
                <w:color w:val="002060"/>
                <w:sz w:val="24"/>
                <w:szCs w:val="24"/>
              </w:rPr>
              <w:t xml:space="preserve">Camerino, </w:t>
            </w:r>
            <w:proofErr w:type="spellStart"/>
            <w:r w:rsidRPr="009435B0">
              <w:rPr>
                <w:i/>
                <w:color w:val="002060"/>
                <w:sz w:val="24"/>
                <w:szCs w:val="24"/>
              </w:rPr>
              <w:t>Italy</w:t>
            </w:r>
            <w:proofErr w:type="spellEnd"/>
          </w:p>
        </w:tc>
      </w:tr>
      <w:tr w:rsidR="00003B94" w:rsidRPr="008817A4" w14:paraId="2A881F25" w14:textId="77777777" w:rsidTr="00F2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32DA89D8" w14:textId="3FED6557" w:rsidR="00003B94" w:rsidRPr="00DD3998" w:rsidRDefault="0042333A" w:rsidP="00003B94">
            <w:pPr>
              <w:rPr>
                <w:color w:val="002060"/>
                <w:sz w:val="28"/>
                <w:szCs w:val="28"/>
                <w:lang w:val="en-GB"/>
              </w:rPr>
            </w:pPr>
            <w:r w:rsidRPr="00DD3998">
              <w:rPr>
                <w:color w:val="002060"/>
                <w:sz w:val="28"/>
                <w:szCs w:val="28"/>
                <w:lang w:val="en-GB"/>
              </w:rPr>
              <w:t>11:30-11</w:t>
            </w:r>
            <w:r w:rsidR="00BF1F69" w:rsidRPr="00DD3998">
              <w:rPr>
                <w:color w:val="002060"/>
                <w:sz w:val="28"/>
                <w:szCs w:val="28"/>
                <w:lang w:val="en-GB"/>
              </w:rPr>
              <w:t>:5</w:t>
            </w:r>
            <w:r w:rsidR="00003B94" w:rsidRPr="00DD3998">
              <w:rPr>
                <w:color w:val="002060"/>
                <w:sz w:val="28"/>
                <w:szCs w:val="28"/>
                <w:lang w:val="en-GB"/>
              </w:rPr>
              <w:t>0</w:t>
            </w:r>
          </w:p>
        </w:tc>
        <w:tc>
          <w:tcPr>
            <w:tcW w:w="2303" w:type="pct"/>
          </w:tcPr>
          <w:p w14:paraId="04E6E08A" w14:textId="77777777" w:rsidR="00003B94" w:rsidRPr="00BF1F69" w:rsidRDefault="00003B94" w:rsidP="00003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6"/>
                <w:lang w:val="en-GB"/>
              </w:rPr>
            </w:pPr>
            <w:r w:rsidRPr="00003B94">
              <w:rPr>
                <w:color w:val="002060"/>
                <w:sz w:val="26"/>
                <w:szCs w:val="26"/>
                <w:lang w:val="en-GB"/>
              </w:rPr>
              <w:t xml:space="preserve">WP2: </w:t>
            </w:r>
            <w:r w:rsidRPr="00BF1F69">
              <w:rPr>
                <w:color w:val="002060"/>
                <w:sz w:val="20"/>
                <w:szCs w:val="26"/>
                <w:lang w:val="en-GB"/>
              </w:rPr>
              <w:t>Ambrosia” food strategy for preventing undernutrition and assessment of new biomarkers in older heart failure patients</w:t>
            </w:r>
          </w:p>
          <w:p w14:paraId="2840C309" w14:textId="77777777" w:rsidR="00003B94" w:rsidRPr="00003B94" w:rsidRDefault="00003B94" w:rsidP="00003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6"/>
                <w:szCs w:val="26"/>
                <w:lang w:val="en-GB"/>
              </w:rPr>
            </w:pPr>
            <w:r w:rsidRPr="00003B94">
              <w:rPr>
                <w:rFonts w:cs="Arial"/>
                <w:i/>
                <w:color w:val="002060"/>
                <w:sz w:val="26"/>
                <w:szCs w:val="26"/>
                <w:highlight w:val="yellow"/>
                <w:lang w:val="en-GB"/>
              </w:rPr>
              <w:t>Insert your title</w:t>
            </w:r>
          </w:p>
        </w:tc>
        <w:tc>
          <w:tcPr>
            <w:tcW w:w="1761" w:type="pct"/>
          </w:tcPr>
          <w:p w14:paraId="5786ECE3" w14:textId="77777777" w:rsidR="00003B94" w:rsidRPr="00E55582" w:rsidRDefault="00003B94" w:rsidP="00003B94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 w:rsidRPr="00E55582">
              <w:rPr>
                <w:b/>
                <w:color w:val="002060"/>
                <w:sz w:val="28"/>
                <w:szCs w:val="28"/>
                <w:lang w:val="en-GB"/>
              </w:rPr>
              <w:t>Prof.</w:t>
            </w:r>
            <w:proofErr w:type="spellEnd"/>
            <w:r w:rsidRPr="00E55582">
              <w:rPr>
                <w:b/>
                <w:color w:val="002060"/>
                <w:sz w:val="28"/>
                <w:szCs w:val="28"/>
                <w:lang w:val="en-GB"/>
              </w:rPr>
              <w:t xml:space="preserve"> Stefano </w:t>
            </w:r>
            <w:proofErr w:type="spellStart"/>
            <w:r w:rsidRPr="00E55582">
              <w:rPr>
                <w:b/>
                <w:color w:val="002060"/>
                <w:sz w:val="28"/>
                <w:szCs w:val="28"/>
                <w:lang w:val="en-GB"/>
              </w:rPr>
              <w:t>Fumagalli</w:t>
            </w:r>
            <w:proofErr w:type="spellEnd"/>
          </w:p>
          <w:p w14:paraId="6E3A9847" w14:textId="77777777" w:rsidR="00003B94" w:rsidRPr="00BF7F1F" w:rsidRDefault="00003B94" w:rsidP="00003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  <w:r w:rsidRPr="00E55582">
              <w:rPr>
                <w:i/>
                <w:color w:val="002060"/>
                <w:sz w:val="24"/>
                <w:szCs w:val="24"/>
                <w:lang w:val="en-GB"/>
              </w:rPr>
              <w:t>Department of Experimental and Clinical Medicine, Florence</w:t>
            </w:r>
          </w:p>
          <w:p w14:paraId="58F0D780" w14:textId="77777777" w:rsidR="00003B94" w:rsidRPr="00E55582" w:rsidRDefault="00003B94" w:rsidP="00003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</w:p>
        </w:tc>
      </w:tr>
      <w:tr w:rsidR="0042333A" w:rsidRPr="008817A4" w14:paraId="76845C08" w14:textId="77777777" w:rsidTr="00F2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66944B7B" w14:textId="7A56E679" w:rsidR="0042333A" w:rsidRDefault="0042333A" w:rsidP="0042333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11:50-12:10</w:t>
            </w:r>
          </w:p>
        </w:tc>
        <w:tc>
          <w:tcPr>
            <w:tcW w:w="2303" w:type="pct"/>
          </w:tcPr>
          <w:p w14:paraId="74F2BB89" w14:textId="050822A6" w:rsidR="00B9573D" w:rsidRDefault="0042333A" w:rsidP="0042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6"/>
                <w:lang w:val="en-GB"/>
              </w:rPr>
            </w:pPr>
            <w:r w:rsidRPr="00003B94">
              <w:rPr>
                <w:color w:val="002060"/>
                <w:sz w:val="26"/>
                <w:szCs w:val="26"/>
                <w:lang w:val="en-GB"/>
              </w:rPr>
              <w:t>WP</w:t>
            </w:r>
            <w:r>
              <w:rPr>
                <w:color w:val="002060"/>
                <w:sz w:val="26"/>
                <w:szCs w:val="26"/>
                <w:lang w:val="en-GB"/>
              </w:rPr>
              <w:t>2</w:t>
            </w:r>
            <w:r w:rsidRPr="00003B94">
              <w:rPr>
                <w:color w:val="002060"/>
                <w:sz w:val="26"/>
                <w:szCs w:val="26"/>
                <w:lang w:val="en-GB"/>
              </w:rPr>
              <w:t xml:space="preserve">: </w:t>
            </w:r>
            <w:r w:rsidRPr="0042333A">
              <w:rPr>
                <w:color w:val="002060"/>
                <w:sz w:val="20"/>
                <w:szCs w:val="26"/>
                <w:lang w:val="en-GB"/>
              </w:rPr>
              <w:t>Ambrosia” food strategy for preventing undernutrition and assessment of new biomarkers in older heart failure patients</w:t>
            </w:r>
          </w:p>
          <w:p w14:paraId="2425EBAF" w14:textId="77777777" w:rsidR="00B9573D" w:rsidRPr="0042333A" w:rsidRDefault="00B9573D" w:rsidP="0042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6"/>
                <w:lang w:val="en-GB"/>
              </w:rPr>
            </w:pPr>
          </w:p>
          <w:p w14:paraId="62209CCD" w14:textId="06CE0A45" w:rsidR="0042333A" w:rsidRPr="00B9573D" w:rsidRDefault="00B9573D" w:rsidP="00B9573D">
            <w:pPr>
              <w:pStyle w:val="Nomesoci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  <w:lang w:val="en-GB"/>
              </w:rPr>
            </w:pPr>
            <w:proofErr w:type="spellStart"/>
            <w:r w:rsidRPr="00B9573D">
              <w:rPr>
                <w:i/>
                <w:color w:val="002060"/>
                <w:sz w:val="24"/>
                <w:szCs w:val="24"/>
                <w:lang w:val="en-GB"/>
              </w:rPr>
              <w:t>Lipidomics</w:t>
            </w:r>
            <w:proofErr w:type="spellEnd"/>
            <w:r w:rsidRPr="00B9573D">
              <w:rPr>
                <w:i/>
                <w:color w:val="002060"/>
                <w:sz w:val="24"/>
                <w:szCs w:val="24"/>
                <w:lang w:val="en-GB"/>
              </w:rPr>
              <w:t xml:space="preserve"> in clinical research</w:t>
            </w:r>
            <w:r w:rsidRPr="00B9573D">
              <w:rPr>
                <w:rFonts w:cs="Arial"/>
                <w:i/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61" w:type="pct"/>
          </w:tcPr>
          <w:p w14:paraId="3E4B1CA7" w14:textId="77777777" w:rsidR="00B9573D" w:rsidRDefault="00B9573D" w:rsidP="00B9573D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 w:rsidRPr="00E55582">
              <w:rPr>
                <w:b/>
                <w:color w:val="002060"/>
                <w:sz w:val="28"/>
                <w:szCs w:val="28"/>
                <w:lang w:val="en-GB"/>
              </w:rPr>
              <w:t>Prof.</w:t>
            </w:r>
            <w:proofErr w:type="spellEnd"/>
            <w:r w:rsidRPr="00E55582">
              <w:rPr>
                <w:b/>
                <w:color w:val="002060"/>
                <w:sz w:val="28"/>
                <w:szCs w:val="28"/>
                <w:lang w:val="en-GB"/>
              </w:rPr>
              <w:t xml:space="preserve"> Gwendolyn </w:t>
            </w:r>
            <w:proofErr w:type="spellStart"/>
            <w:r w:rsidRPr="00E55582">
              <w:rPr>
                <w:b/>
                <w:color w:val="002060"/>
                <w:sz w:val="28"/>
                <w:szCs w:val="28"/>
                <w:lang w:val="en-GB"/>
              </w:rPr>
              <w:t>Barcelò</w:t>
            </w:r>
            <w:proofErr w:type="spellEnd"/>
          </w:p>
          <w:p w14:paraId="182C4CA0" w14:textId="728C9A20" w:rsidR="0042333A" w:rsidRPr="00075400" w:rsidRDefault="00B9573D" w:rsidP="00075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 w:rsidRPr="00E55582">
              <w:rPr>
                <w:i/>
                <w:color w:val="002060"/>
                <w:sz w:val="24"/>
                <w:szCs w:val="24"/>
                <w:lang w:val="en-GB"/>
              </w:rPr>
              <w:t>IdISBa</w:t>
            </w:r>
            <w:proofErr w:type="spellEnd"/>
            <w:r w:rsidRPr="00E55582">
              <w:rPr>
                <w:i/>
                <w:color w:val="002060"/>
                <w:sz w:val="24"/>
                <w:szCs w:val="24"/>
                <w:lang w:val="en-GB"/>
              </w:rPr>
              <w:t>, Foundation Health Research Institute of the Balearic Islands</w:t>
            </w:r>
          </w:p>
        </w:tc>
      </w:tr>
      <w:tr w:rsidR="00D3604F" w:rsidRPr="008817A4" w14:paraId="4B4180B6" w14:textId="77777777" w:rsidTr="00F2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7D1BEDC9" w14:textId="45120D53" w:rsidR="00D3604F" w:rsidRPr="00E55582" w:rsidRDefault="00D3604F" w:rsidP="00D3604F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lastRenderedPageBreak/>
              <w:t>12:10-12:3</w:t>
            </w:r>
            <w:r w:rsidRPr="00E55582">
              <w:rPr>
                <w:color w:val="002060"/>
                <w:sz w:val="28"/>
                <w:szCs w:val="28"/>
              </w:rPr>
              <w:t>0</w:t>
            </w:r>
          </w:p>
        </w:tc>
        <w:tc>
          <w:tcPr>
            <w:tcW w:w="2303" w:type="pct"/>
          </w:tcPr>
          <w:p w14:paraId="755C3663" w14:textId="1C6B9420" w:rsidR="00D3604F" w:rsidRDefault="00D3604F" w:rsidP="00D3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  <w:lang w:val="en-GB"/>
              </w:rPr>
            </w:pPr>
            <w:r w:rsidRPr="00003B94">
              <w:rPr>
                <w:color w:val="002060"/>
                <w:sz w:val="26"/>
                <w:szCs w:val="26"/>
                <w:lang w:val="en-GB"/>
              </w:rPr>
              <w:t xml:space="preserve">WP2: </w:t>
            </w:r>
            <w:r w:rsidRPr="00BF1F69">
              <w:rPr>
                <w:color w:val="002060"/>
                <w:sz w:val="20"/>
                <w:szCs w:val="20"/>
                <w:lang w:val="en-GB"/>
              </w:rPr>
              <w:t>Ambrosia” food strategy for preventing undernutrition and assessment of new biomarkers in older heart failure patients</w:t>
            </w:r>
          </w:p>
          <w:p w14:paraId="0C8A7118" w14:textId="344BBA22" w:rsidR="00D3604F" w:rsidRPr="00003B94" w:rsidRDefault="00B9573D" w:rsidP="00D3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6"/>
                <w:szCs w:val="26"/>
                <w:lang w:val="en-GB"/>
              </w:rPr>
            </w:pPr>
            <w:r w:rsidRPr="00B9573D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en-GB"/>
              </w:rPr>
              <w:t>UK Ambrosia updates</w:t>
            </w:r>
          </w:p>
        </w:tc>
        <w:tc>
          <w:tcPr>
            <w:tcW w:w="1761" w:type="pct"/>
          </w:tcPr>
          <w:p w14:paraId="4E87143B" w14:textId="76079853" w:rsidR="00B9573D" w:rsidRPr="00B9573D" w:rsidRDefault="00B9573D" w:rsidP="00B9573D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4"/>
                <w:szCs w:val="24"/>
                <w:lang w:val="en-GB"/>
              </w:rPr>
            </w:pPr>
            <w:proofErr w:type="spellStart"/>
            <w:r w:rsidRPr="00B9573D">
              <w:rPr>
                <w:b/>
                <w:color w:val="002060"/>
                <w:sz w:val="28"/>
                <w:szCs w:val="28"/>
                <w:lang w:val="en-GB"/>
              </w:rPr>
              <w:t>Prof.</w:t>
            </w:r>
            <w:proofErr w:type="spellEnd"/>
            <w:r w:rsidRPr="00B9573D">
              <w:rPr>
                <w:b/>
                <w:color w:val="002060"/>
                <w:sz w:val="28"/>
                <w:szCs w:val="28"/>
                <w:lang w:val="en-GB"/>
              </w:rPr>
              <w:t xml:space="preserve"> Iain Brownlee</w:t>
            </w:r>
            <w:r w:rsidRPr="00B9573D">
              <w:rPr>
                <w:i/>
                <w:color w:val="002060"/>
                <w:sz w:val="24"/>
                <w:szCs w:val="24"/>
                <w:lang w:val="en-GB"/>
              </w:rPr>
              <w:t xml:space="preserve"> </w:t>
            </w:r>
            <w:r w:rsidRPr="00B9573D">
              <w:rPr>
                <w:b/>
                <w:color w:val="002060"/>
                <w:sz w:val="28"/>
                <w:szCs w:val="28"/>
                <w:lang w:val="en-GB"/>
              </w:rPr>
              <w:t>an</w:t>
            </w:r>
            <w:r>
              <w:rPr>
                <w:b/>
                <w:color w:val="002060"/>
                <w:sz w:val="28"/>
                <w:szCs w:val="28"/>
                <w:lang w:val="en-GB"/>
              </w:rPr>
              <w:t>d</w:t>
            </w:r>
            <w:r w:rsidRPr="00B9573D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9573D">
              <w:rPr>
                <w:b/>
                <w:color w:val="002060"/>
                <w:sz w:val="28"/>
                <w:szCs w:val="28"/>
                <w:lang w:val="en-GB"/>
              </w:rPr>
              <w:t>Prof.</w:t>
            </w:r>
            <w:proofErr w:type="spellEnd"/>
            <w:r w:rsidRPr="00B9573D">
              <w:rPr>
                <w:b/>
                <w:color w:val="002060"/>
                <w:sz w:val="28"/>
                <w:szCs w:val="28"/>
                <w:lang w:val="en-GB"/>
              </w:rPr>
              <w:t xml:space="preserve"> John Lodge</w:t>
            </w:r>
          </w:p>
          <w:p w14:paraId="1E415408" w14:textId="78A109A2" w:rsidR="00D3604F" w:rsidRPr="00E55582" w:rsidRDefault="00B9573D" w:rsidP="00D3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  <w:r w:rsidRPr="00F01502">
              <w:rPr>
                <w:i/>
                <w:color w:val="002060"/>
                <w:sz w:val="24"/>
                <w:szCs w:val="24"/>
                <w:lang w:val="en-GB"/>
              </w:rPr>
              <w:t>Northumbria University, Newcastle upon Tyne, United Kingdom</w:t>
            </w:r>
          </w:p>
        </w:tc>
      </w:tr>
      <w:tr w:rsidR="00D3604F" w:rsidRPr="00B9573D" w14:paraId="4EB7B9D8" w14:textId="77777777" w:rsidTr="00D3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656C6E97" w14:textId="0D0E96A5" w:rsidR="00D3604F" w:rsidRPr="00B9573D" w:rsidRDefault="00D3604F" w:rsidP="00D3604F">
            <w:pPr>
              <w:rPr>
                <w:color w:val="002060"/>
                <w:sz w:val="28"/>
                <w:szCs w:val="28"/>
                <w:lang w:val="en-GB"/>
              </w:rPr>
            </w:pPr>
            <w:r w:rsidRPr="00B9573D">
              <w:rPr>
                <w:color w:val="002060"/>
                <w:sz w:val="28"/>
                <w:szCs w:val="28"/>
                <w:lang w:val="en-GB"/>
              </w:rPr>
              <w:t>12:30-14:00</w:t>
            </w:r>
          </w:p>
          <w:p w14:paraId="2AF39CBC" w14:textId="35ADBE5B" w:rsidR="00D3604F" w:rsidRPr="00E55582" w:rsidRDefault="00D3604F" w:rsidP="00D3604F">
            <w:pPr>
              <w:rPr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4064" w:type="pct"/>
            <w:gridSpan w:val="2"/>
          </w:tcPr>
          <w:p w14:paraId="0AB14BDB" w14:textId="7EF02650" w:rsidR="00D3604F" w:rsidRPr="00BF7F1F" w:rsidRDefault="00D3604F" w:rsidP="00D3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  <w:r w:rsidRPr="00B9573D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z w:val="28"/>
                <w:szCs w:val="28"/>
                <w:lang w:val="en-GB"/>
              </w:rPr>
              <w:t>Lunch</w:t>
            </w:r>
          </w:p>
        </w:tc>
      </w:tr>
      <w:tr w:rsidR="00D3604F" w:rsidRPr="00B9573D" w14:paraId="4FFFB852" w14:textId="77777777" w:rsidTr="00F2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79617087" w14:textId="49DEFA26" w:rsidR="00D3604F" w:rsidRPr="00E55582" w:rsidRDefault="00D3604F" w:rsidP="00D3604F">
            <w:pPr>
              <w:rPr>
                <w:color w:val="002060"/>
                <w:sz w:val="28"/>
                <w:szCs w:val="28"/>
                <w:lang w:val="en-GB"/>
              </w:rPr>
            </w:pPr>
            <w:r>
              <w:rPr>
                <w:color w:val="002060"/>
                <w:sz w:val="28"/>
                <w:szCs w:val="28"/>
                <w:lang w:val="en-GB"/>
              </w:rPr>
              <w:t>14:00-14:2</w:t>
            </w:r>
            <w:r w:rsidRPr="00E55582">
              <w:rPr>
                <w:color w:val="002060"/>
                <w:sz w:val="28"/>
                <w:szCs w:val="28"/>
                <w:lang w:val="en-GB"/>
              </w:rPr>
              <w:t>0</w:t>
            </w:r>
          </w:p>
        </w:tc>
        <w:tc>
          <w:tcPr>
            <w:tcW w:w="2303" w:type="pct"/>
          </w:tcPr>
          <w:p w14:paraId="2A26DBD0" w14:textId="77777777" w:rsidR="00D3604F" w:rsidRPr="00003B94" w:rsidRDefault="00D3604F" w:rsidP="00D3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6"/>
                <w:szCs w:val="26"/>
                <w:lang w:val="en-GB"/>
              </w:rPr>
            </w:pPr>
            <w:r w:rsidRPr="00003B94">
              <w:rPr>
                <w:color w:val="002060"/>
                <w:sz w:val="26"/>
                <w:szCs w:val="26"/>
                <w:lang w:val="en-GB"/>
              </w:rPr>
              <w:t xml:space="preserve">WP2: </w:t>
            </w:r>
            <w:r w:rsidRPr="00BF1F69">
              <w:rPr>
                <w:color w:val="002060"/>
                <w:sz w:val="20"/>
                <w:szCs w:val="20"/>
                <w:lang w:val="en-GB"/>
              </w:rPr>
              <w:t>Ambrosia” food strategy for preventing undernutrition and assessment of new biomarkers in older heart failure patients</w:t>
            </w:r>
          </w:p>
          <w:p w14:paraId="2FCB7C47" w14:textId="61884513" w:rsidR="00D3604F" w:rsidRPr="00B9573D" w:rsidRDefault="00B9573D" w:rsidP="00D3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6"/>
                <w:szCs w:val="26"/>
                <w:lang w:val="en-GB"/>
              </w:rPr>
            </w:pPr>
            <w:r w:rsidRPr="00B9573D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val="en-GB"/>
              </w:rPr>
              <w:t>Data integration and Machine Learning for the AMBROSIA project</w:t>
            </w:r>
          </w:p>
        </w:tc>
        <w:tc>
          <w:tcPr>
            <w:tcW w:w="1761" w:type="pct"/>
          </w:tcPr>
          <w:p w14:paraId="1C47A72B" w14:textId="18E79424" w:rsidR="00B9573D" w:rsidRDefault="00DD3998" w:rsidP="00B9573D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  <w:r>
              <w:rPr>
                <w:b/>
                <w:color w:val="002060"/>
                <w:sz w:val="28"/>
                <w:szCs w:val="28"/>
                <w:lang w:val="en-GB"/>
              </w:rPr>
              <w:t>Dr</w:t>
            </w:r>
            <w:r w:rsidR="00B9573D">
              <w:rPr>
                <w:b/>
                <w:color w:val="002060"/>
                <w:sz w:val="28"/>
                <w:szCs w:val="28"/>
                <w:lang w:val="en-GB"/>
              </w:rPr>
              <w:t xml:space="preserve">. Thomas </w:t>
            </w:r>
            <w:proofErr w:type="spellStart"/>
            <w:r w:rsidR="00B9573D">
              <w:rPr>
                <w:b/>
                <w:color w:val="002060"/>
                <w:sz w:val="28"/>
                <w:szCs w:val="28"/>
                <w:lang w:val="en-GB"/>
              </w:rPr>
              <w:t>Lingner</w:t>
            </w:r>
            <w:proofErr w:type="spellEnd"/>
            <w:r w:rsidR="00B9573D">
              <w:rPr>
                <w:b/>
                <w:color w:val="002060"/>
                <w:sz w:val="28"/>
                <w:szCs w:val="28"/>
                <w:lang w:val="en-GB"/>
              </w:rPr>
              <w:t xml:space="preserve"> -</w:t>
            </w:r>
            <w:proofErr w:type="spellStart"/>
            <w:r w:rsidR="00B9573D" w:rsidRPr="00E55582">
              <w:rPr>
                <w:b/>
                <w:color w:val="002060"/>
                <w:sz w:val="28"/>
                <w:szCs w:val="28"/>
                <w:lang w:val="en-GB"/>
              </w:rPr>
              <w:t>Genevention</w:t>
            </w:r>
            <w:proofErr w:type="spellEnd"/>
          </w:p>
          <w:p w14:paraId="3083EBF4" w14:textId="1CF083AD" w:rsidR="00D3604F" w:rsidRPr="00F01502" w:rsidRDefault="00B9573D" w:rsidP="00D3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8"/>
                <w:szCs w:val="28"/>
                <w:lang w:val="en-GB"/>
              </w:rPr>
            </w:pPr>
            <w:proofErr w:type="spellStart"/>
            <w:r w:rsidRPr="00BF7F1F">
              <w:rPr>
                <w:i/>
                <w:color w:val="002060"/>
                <w:sz w:val="24"/>
                <w:szCs w:val="24"/>
                <w:lang w:val="en-GB"/>
              </w:rPr>
              <w:t>Göttingen</w:t>
            </w:r>
            <w:proofErr w:type="spellEnd"/>
            <w:r w:rsidRPr="00BF7F1F">
              <w:rPr>
                <w:i/>
                <w:color w:val="002060"/>
                <w:sz w:val="24"/>
                <w:szCs w:val="24"/>
                <w:lang w:val="en-GB"/>
              </w:rPr>
              <w:t>, Germany</w:t>
            </w:r>
          </w:p>
        </w:tc>
      </w:tr>
      <w:tr w:rsidR="00D3604F" w:rsidRPr="008817A4" w14:paraId="66D8C1E2" w14:textId="77777777" w:rsidTr="00F2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204F02F9" w14:textId="05D7DB13" w:rsidR="00D3604F" w:rsidRPr="00E55582" w:rsidRDefault="00D3604F" w:rsidP="00D3604F">
            <w:pPr>
              <w:rPr>
                <w:color w:val="002060"/>
                <w:sz w:val="28"/>
                <w:szCs w:val="28"/>
                <w:lang w:val="en-GB"/>
              </w:rPr>
            </w:pPr>
            <w:r>
              <w:rPr>
                <w:color w:val="002060"/>
                <w:sz w:val="28"/>
                <w:szCs w:val="28"/>
                <w:lang w:val="en-GB"/>
              </w:rPr>
              <w:t>14:20-14:4</w:t>
            </w:r>
            <w:r w:rsidRPr="00E55582">
              <w:rPr>
                <w:color w:val="002060"/>
                <w:sz w:val="28"/>
                <w:szCs w:val="28"/>
                <w:lang w:val="en-GB"/>
              </w:rPr>
              <w:t>0</w:t>
            </w:r>
          </w:p>
        </w:tc>
        <w:tc>
          <w:tcPr>
            <w:tcW w:w="2303" w:type="pct"/>
          </w:tcPr>
          <w:p w14:paraId="1231D47D" w14:textId="77777777" w:rsidR="00D3604F" w:rsidRPr="00BF1F69" w:rsidRDefault="00D3604F" w:rsidP="00D36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lang w:val="en-GB"/>
              </w:rPr>
            </w:pPr>
            <w:r w:rsidRPr="00003B94">
              <w:rPr>
                <w:color w:val="002060"/>
                <w:sz w:val="26"/>
                <w:szCs w:val="26"/>
                <w:lang w:val="en-GB"/>
              </w:rPr>
              <w:t xml:space="preserve">WP2: </w:t>
            </w:r>
            <w:r w:rsidRPr="00BF1F69">
              <w:rPr>
                <w:color w:val="002060"/>
                <w:sz w:val="20"/>
                <w:szCs w:val="20"/>
                <w:lang w:val="en-GB"/>
              </w:rPr>
              <w:t>Ambrosia” food strategy for preventing undernutrition and assessment of new biomarkers in older heart failure patients</w:t>
            </w:r>
          </w:p>
          <w:p w14:paraId="1CB18492" w14:textId="5FBDAC0F" w:rsidR="00D3604F" w:rsidRPr="00B9573D" w:rsidRDefault="00B9573D" w:rsidP="00D3604F">
            <w:pPr>
              <w:pStyle w:val="Nomesoci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2060"/>
                <w:sz w:val="24"/>
                <w:szCs w:val="24"/>
                <w:lang w:val="en-GB"/>
              </w:rPr>
            </w:pPr>
            <w:r w:rsidRPr="00B9573D">
              <w:rPr>
                <w:i/>
                <w:color w:val="002060"/>
                <w:sz w:val="24"/>
                <w:szCs w:val="24"/>
                <w:lang w:val="en-GB"/>
              </w:rPr>
              <w:t>Management plan of AMBROSIA project and delivery strategy of AMBROSIA bar</w:t>
            </w:r>
          </w:p>
        </w:tc>
        <w:tc>
          <w:tcPr>
            <w:tcW w:w="1761" w:type="pct"/>
          </w:tcPr>
          <w:p w14:paraId="5D07232B" w14:textId="77777777" w:rsidR="00B9573D" w:rsidRPr="00E55582" w:rsidRDefault="00B9573D" w:rsidP="00B9573D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Dr.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Edda Russo </w:t>
            </w:r>
          </w:p>
          <w:p w14:paraId="2E3FF64D" w14:textId="75DD1B42" w:rsidR="00D3604F" w:rsidRPr="00F01502" w:rsidRDefault="00B9573D" w:rsidP="00B9573D">
            <w:pPr>
              <w:pStyle w:val="Nomesoci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 w:val="0"/>
                <w:i/>
                <w:color w:val="002060"/>
                <w:sz w:val="24"/>
                <w:szCs w:val="24"/>
                <w:lang w:val="en-GB"/>
              </w:rPr>
            </w:pPr>
            <w:r w:rsidRPr="00B9573D">
              <w:rPr>
                <w:rFonts w:eastAsiaTheme="minorHAnsi" w:cstheme="minorBidi"/>
                <w:b w:val="0"/>
                <w:i/>
                <w:color w:val="002060"/>
                <w:sz w:val="24"/>
                <w:szCs w:val="24"/>
                <w:lang w:val="en-GB"/>
              </w:rPr>
              <w:t>Department of Experimental and Clinical Medicine, Florence</w:t>
            </w:r>
          </w:p>
        </w:tc>
      </w:tr>
      <w:tr w:rsidR="00D3604F" w:rsidRPr="008817A4" w14:paraId="409BB5CA" w14:textId="77777777" w:rsidTr="00F2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2492FA1B" w14:textId="2F7EA38A" w:rsidR="00D3604F" w:rsidRPr="00E55582" w:rsidRDefault="00D3604F" w:rsidP="00D3604F">
            <w:pPr>
              <w:rPr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303" w:type="pct"/>
          </w:tcPr>
          <w:p w14:paraId="318FD4DE" w14:textId="3A2B7044" w:rsidR="00D3604F" w:rsidRPr="00003B94" w:rsidRDefault="00D3604F" w:rsidP="00D3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2060"/>
                <w:sz w:val="26"/>
                <w:szCs w:val="26"/>
                <w:lang w:val="en-GB"/>
              </w:rPr>
            </w:pPr>
          </w:p>
        </w:tc>
        <w:tc>
          <w:tcPr>
            <w:tcW w:w="1761" w:type="pct"/>
          </w:tcPr>
          <w:p w14:paraId="1622657A" w14:textId="0A7EB67C" w:rsidR="00D3604F" w:rsidRPr="00E55582" w:rsidRDefault="00D3604F" w:rsidP="00D3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28"/>
                <w:szCs w:val="28"/>
                <w:lang w:val="en-GB"/>
              </w:rPr>
            </w:pPr>
          </w:p>
        </w:tc>
      </w:tr>
      <w:tr w:rsidR="00D3604F" w:rsidRPr="008817A4" w14:paraId="343DA7DD" w14:textId="77777777" w:rsidTr="00F2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6568411D" w14:textId="3C5D87C7" w:rsidR="00D3604F" w:rsidRPr="00E55582" w:rsidRDefault="00D3604F" w:rsidP="00D3604F">
            <w:pPr>
              <w:rPr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303" w:type="pct"/>
          </w:tcPr>
          <w:p w14:paraId="6B96F297" w14:textId="5651A693" w:rsidR="00D3604F" w:rsidRPr="00D3604F" w:rsidRDefault="00D3604F" w:rsidP="00D36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26"/>
                <w:szCs w:val="26"/>
                <w:lang w:val="en-GB"/>
              </w:rPr>
            </w:pPr>
          </w:p>
        </w:tc>
        <w:tc>
          <w:tcPr>
            <w:tcW w:w="1761" w:type="pct"/>
          </w:tcPr>
          <w:p w14:paraId="18E56AC4" w14:textId="2854BFDF" w:rsidR="00D3604F" w:rsidRPr="00D15624" w:rsidRDefault="00D3604F" w:rsidP="00D15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  <w:lang w:val="en-GB"/>
              </w:rPr>
            </w:pPr>
          </w:p>
        </w:tc>
      </w:tr>
      <w:tr w:rsidR="00D3604F" w:rsidRPr="008817A4" w14:paraId="402093EB" w14:textId="77777777" w:rsidTr="00003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3099D043" w14:textId="11EC2631" w:rsidR="00D3604F" w:rsidRPr="00E55582" w:rsidRDefault="00B9573D" w:rsidP="00D3604F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14:40-15:0</w:t>
            </w:r>
            <w:r w:rsidR="00D3604F" w:rsidRPr="00E55582">
              <w:rPr>
                <w:color w:val="002060"/>
                <w:sz w:val="28"/>
                <w:szCs w:val="28"/>
              </w:rPr>
              <w:t>0</w:t>
            </w:r>
          </w:p>
        </w:tc>
        <w:tc>
          <w:tcPr>
            <w:tcW w:w="4064" w:type="pct"/>
            <w:gridSpan w:val="2"/>
          </w:tcPr>
          <w:p w14:paraId="17D777EE" w14:textId="77777777" w:rsidR="00D3604F" w:rsidRPr="00E55582" w:rsidRDefault="00D3604F" w:rsidP="00D36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lang w:val="en-GB"/>
              </w:rPr>
            </w:pPr>
            <w:r w:rsidRPr="00003B94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z w:val="28"/>
                <w:szCs w:val="28"/>
                <w:lang w:val="en-GB"/>
              </w:rPr>
              <w:t>Discussion: Main issues raised for follow-up</w:t>
            </w:r>
          </w:p>
        </w:tc>
      </w:tr>
      <w:tr w:rsidR="00D3604F" w:rsidRPr="008817A4" w14:paraId="7F22BAB3" w14:textId="77777777" w:rsidTr="00F0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3CD76986" w14:textId="2B81E7E4" w:rsidR="00D3604F" w:rsidRPr="008817A4" w:rsidRDefault="00D3604F" w:rsidP="00D3604F">
            <w:pPr>
              <w:jc w:val="center"/>
              <w:rPr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4064" w:type="pct"/>
            <w:gridSpan w:val="2"/>
          </w:tcPr>
          <w:p w14:paraId="2EF81AA3" w14:textId="77777777" w:rsidR="00D3604F" w:rsidRPr="00E55582" w:rsidRDefault="00D3604F" w:rsidP="00D3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lang w:val="en-GB"/>
              </w:rPr>
            </w:pPr>
            <w:r w:rsidRPr="00003B94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z w:val="28"/>
                <w:szCs w:val="28"/>
                <w:lang w:val="en-GB"/>
              </w:rPr>
              <w:t>Official Closure of the meeting</w:t>
            </w:r>
          </w:p>
        </w:tc>
      </w:tr>
      <w:tr w:rsidR="00D3604F" w:rsidRPr="008817A4" w14:paraId="6986AD68" w14:textId="77777777" w:rsidTr="00F01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72615CE9" w14:textId="77777777" w:rsidR="00D3604F" w:rsidRPr="00E0715E" w:rsidRDefault="00D3604F" w:rsidP="00D3604F">
            <w:pPr>
              <w:jc w:val="center"/>
              <w:rPr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4064" w:type="pct"/>
            <w:gridSpan w:val="2"/>
          </w:tcPr>
          <w:p w14:paraId="1C364877" w14:textId="77777777" w:rsidR="00D3604F" w:rsidRPr="00003B94" w:rsidRDefault="00D3604F" w:rsidP="00D36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z w:val="28"/>
                <w:szCs w:val="28"/>
                <w:lang w:val="en-GB"/>
              </w:rPr>
            </w:pPr>
          </w:p>
        </w:tc>
      </w:tr>
    </w:tbl>
    <w:p w14:paraId="2FED4E4A" w14:textId="39258A75" w:rsidR="00DB5E20" w:rsidRDefault="00DB5E20" w:rsidP="00DB5E20">
      <w:pPr>
        <w:rPr>
          <w:color w:val="002060"/>
          <w:sz w:val="36"/>
          <w:szCs w:val="36"/>
          <w:lang w:val="en-GB"/>
        </w:rPr>
      </w:pPr>
      <w:r>
        <w:rPr>
          <w:i/>
          <w:noProof/>
          <w:color w:val="002060"/>
          <w:lang w:eastAsia="it-IT"/>
        </w:rPr>
        <w:drawing>
          <wp:anchor distT="0" distB="0" distL="114300" distR="114300" simplePos="0" relativeHeight="251669504" behindDoc="0" locked="0" layoutInCell="1" allowOverlap="1" wp14:anchorId="78CB8668" wp14:editId="32F02A82">
            <wp:simplePos x="0" y="0"/>
            <wp:positionH relativeFrom="column">
              <wp:posOffset>-174798</wp:posOffset>
            </wp:positionH>
            <wp:positionV relativeFrom="paragraph">
              <wp:posOffset>188603</wp:posOffset>
            </wp:positionV>
            <wp:extent cx="579501" cy="739909"/>
            <wp:effectExtent l="0" t="0" r="0" b="317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9501" cy="739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E1411A" w14:textId="77777777" w:rsidR="00322A6C" w:rsidRPr="00DB5E20" w:rsidRDefault="00DB5E20" w:rsidP="00DB5E20">
      <w:pPr>
        <w:ind w:left="708"/>
        <w:rPr>
          <w:i/>
          <w:color w:val="002060"/>
          <w:lang w:val="en-GB"/>
        </w:rPr>
      </w:pPr>
      <w:r w:rsidRPr="00DB5E20">
        <w:rPr>
          <w:i/>
          <w:color w:val="002060"/>
          <w:lang w:val="en-GB"/>
        </w:rPr>
        <w:t>This project is financed by ERA-HDHL Call for Joint Transnational Research Proposals on “Development of targeted nutrition for prevention of undernutrition for older adults (PREVNUT)”</w:t>
      </w:r>
    </w:p>
    <w:sectPr w:rsidR="00322A6C" w:rsidRPr="00DB5E20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FAAAD" w16cid:durableId="2559D110"/>
  <w16cid:commentId w16cid:paraId="3723B2CC" w16cid:durableId="2559D0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9EE0B" w14:textId="77777777" w:rsidR="00125E09" w:rsidRDefault="00125E09" w:rsidP="00D063C3">
      <w:pPr>
        <w:spacing w:after="0" w:line="240" w:lineRule="auto"/>
      </w:pPr>
      <w:r>
        <w:separator/>
      </w:r>
    </w:p>
  </w:endnote>
  <w:endnote w:type="continuationSeparator" w:id="0">
    <w:p w14:paraId="6A9697BD" w14:textId="77777777" w:rsidR="00125E09" w:rsidRDefault="00125E09" w:rsidP="00D0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7451" w14:textId="77777777" w:rsidR="00DB5E20" w:rsidRPr="00DB5E20" w:rsidRDefault="00DB5E20">
    <w:pPr>
      <w:pStyle w:val="Pidipagina"/>
      <w:rPr>
        <w:b/>
        <w:i/>
        <w:color w:val="002060"/>
        <w:sz w:val="28"/>
        <w:szCs w:val="28"/>
      </w:rPr>
    </w:pPr>
    <w:r w:rsidRPr="00DB5E20">
      <w:rPr>
        <w:b/>
        <w:i/>
        <w:noProof/>
        <w:color w:val="002060"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62572D1C" wp14:editId="456A72CC">
          <wp:simplePos x="0" y="0"/>
          <wp:positionH relativeFrom="margin">
            <wp:posOffset>5276850</wp:posOffset>
          </wp:positionH>
          <wp:positionV relativeFrom="paragraph">
            <wp:posOffset>-299208</wp:posOffset>
          </wp:positionV>
          <wp:extent cx="2190488" cy="1155065"/>
          <wp:effectExtent l="0" t="0" r="635" b="6985"/>
          <wp:wrapNone/>
          <wp:docPr id="11" name="Immagine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magine 8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488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E20">
      <w:rPr>
        <w:b/>
        <w:i/>
        <w:color w:val="002060"/>
        <w:sz w:val="28"/>
        <w:szCs w:val="28"/>
      </w:rPr>
      <w:t>AMBROSIA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5AD38" w14:textId="77777777" w:rsidR="00125E09" w:rsidRDefault="00125E09" w:rsidP="00D063C3">
      <w:pPr>
        <w:spacing w:after="0" w:line="240" w:lineRule="auto"/>
      </w:pPr>
      <w:r>
        <w:separator/>
      </w:r>
    </w:p>
  </w:footnote>
  <w:footnote w:type="continuationSeparator" w:id="0">
    <w:p w14:paraId="043F5F2E" w14:textId="77777777" w:rsidR="00125E09" w:rsidRDefault="00125E09" w:rsidP="00D0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58B629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F323"/>
      </v:shape>
    </w:pict>
  </w:numPicBullet>
  <w:abstractNum w:abstractNumId="0">
    <w:nsid w:val="1BBE6D74"/>
    <w:multiLevelType w:val="hybridMultilevel"/>
    <w:tmpl w:val="BD4C8B0A"/>
    <w:lvl w:ilvl="0" w:tplc="0410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95ACC"/>
    <w:multiLevelType w:val="hybridMultilevel"/>
    <w:tmpl w:val="489E383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C3"/>
    <w:rsid w:val="00003B94"/>
    <w:rsid w:val="000368AF"/>
    <w:rsid w:val="00075400"/>
    <w:rsid w:val="00125E09"/>
    <w:rsid w:val="001B519B"/>
    <w:rsid w:val="001C49FB"/>
    <w:rsid w:val="00244417"/>
    <w:rsid w:val="002647B3"/>
    <w:rsid w:val="00322A6C"/>
    <w:rsid w:val="0042333A"/>
    <w:rsid w:val="004F1AD8"/>
    <w:rsid w:val="00661ED8"/>
    <w:rsid w:val="008705B6"/>
    <w:rsid w:val="008817A4"/>
    <w:rsid w:val="009435B0"/>
    <w:rsid w:val="00962E8C"/>
    <w:rsid w:val="00990EFE"/>
    <w:rsid w:val="00B9573D"/>
    <w:rsid w:val="00BF1F69"/>
    <w:rsid w:val="00BF7F1F"/>
    <w:rsid w:val="00D063C3"/>
    <w:rsid w:val="00D15624"/>
    <w:rsid w:val="00D2199E"/>
    <w:rsid w:val="00D3604F"/>
    <w:rsid w:val="00D861F7"/>
    <w:rsid w:val="00DB5E20"/>
    <w:rsid w:val="00DD3998"/>
    <w:rsid w:val="00E0715E"/>
    <w:rsid w:val="00E55582"/>
    <w:rsid w:val="00F01502"/>
    <w:rsid w:val="00F26FDA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A2F1D"/>
  <w15:chartTrackingRefBased/>
  <w15:docId w15:val="{C894C73D-C689-4601-9908-8C231A8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3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3C3"/>
  </w:style>
  <w:style w:type="paragraph" w:styleId="Pidipagina">
    <w:name w:val="footer"/>
    <w:basedOn w:val="Normale"/>
    <w:link w:val="PidipaginaCarattere"/>
    <w:uiPriority w:val="99"/>
    <w:unhideWhenUsed/>
    <w:rsid w:val="00D063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3C3"/>
  </w:style>
  <w:style w:type="table" w:styleId="Grigliatabella">
    <w:name w:val="Table Grid"/>
    <w:basedOn w:val="Tabellanormale"/>
    <w:uiPriority w:val="59"/>
    <w:rsid w:val="00962E8C"/>
    <w:pPr>
      <w:spacing w:before="60" w:after="60" w:line="276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4"/>
    <w:qFormat/>
    <w:rsid w:val="00962E8C"/>
    <w:rPr>
      <w:b/>
      <w:bCs/>
    </w:rPr>
  </w:style>
  <w:style w:type="paragraph" w:customStyle="1" w:styleId="Nomesociet">
    <w:name w:val="Nome società"/>
    <w:basedOn w:val="Normale"/>
    <w:uiPriority w:val="3"/>
    <w:qFormat/>
    <w:rsid w:val="00962E8C"/>
    <w:pPr>
      <w:spacing w:before="60" w:after="60" w:line="276" w:lineRule="auto"/>
    </w:pPr>
    <w:rPr>
      <w:rFonts w:eastAsia="Times New Roman" w:cs="Times New Roman"/>
      <w:b/>
    </w:rPr>
  </w:style>
  <w:style w:type="table" w:styleId="Grigliatabellachiara">
    <w:name w:val="Grid Table Light"/>
    <w:basedOn w:val="Tabellanormale"/>
    <w:uiPriority w:val="40"/>
    <w:rsid w:val="00FB14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basedOn w:val="Tabellanormale"/>
    <w:uiPriority w:val="41"/>
    <w:rsid w:val="00F26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26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E555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071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71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71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71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7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D607-56D7-4F2B-BCB9-D934CF57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Russo</dc:creator>
  <cp:keywords/>
  <dc:description/>
  <cp:lastModifiedBy>Magda Coman</cp:lastModifiedBy>
  <cp:revision>7</cp:revision>
  <dcterms:created xsi:type="dcterms:W3CDTF">2021-12-07T11:49:00Z</dcterms:created>
  <dcterms:modified xsi:type="dcterms:W3CDTF">2022-01-11T14:58:00Z</dcterms:modified>
</cp:coreProperties>
</file>